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C6B160" w14:textId="77777777" w:rsidR="00F501D0" w:rsidRDefault="00F501D0" w:rsidP="00352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4ACAF34" w14:textId="2EF2417A" w:rsidR="00DF7D7D" w:rsidRPr="00414C69" w:rsidRDefault="00F55221" w:rsidP="003521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522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31ABE0" wp14:editId="57995DD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285875" cy="1228725"/>
                <wp:effectExtent l="0" t="0" r="9525" b="952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F5FB6" w14:textId="7D893B8D" w:rsidR="00F55221" w:rsidRDefault="00772D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E79CD" wp14:editId="42FA363D">
                                  <wp:extent cx="1209675" cy="1228725"/>
                                  <wp:effectExtent l="0" t="0" r="0" b="0"/>
                                  <wp:docPr id="8" name="Kép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Kép 8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1ABE0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0;margin-top:0;width:101.25pt;height:96.7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" stroked="f">
                <v:textbox>
                  <w:txbxContent>
                    <w:p w14:paraId="531F5FB6" w14:textId="7D893B8D" w:rsidR="00F55221" w:rsidRDefault="00772DE8">
                      <w:r>
                        <w:rPr>
                          <w:noProof/>
                        </w:rPr>
                        <w:drawing>
                          <wp:inline distT="0" distB="0" distL="0" distR="0" wp14:anchorId="14BE79CD" wp14:editId="42FA363D">
                            <wp:extent cx="1209675" cy="1228725"/>
                            <wp:effectExtent l="0" t="0" r="0" b="0"/>
                            <wp:docPr id="8" name="Kép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Kép 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675" cy="1228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F7D7D"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KLINIKAI GENETIKA</w:t>
      </w:r>
    </w:p>
    <w:p w14:paraId="3FCA181C" w14:textId="037D043D" w:rsidR="00DF7D7D" w:rsidRPr="00414C69" w:rsidRDefault="00DF7D7D" w:rsidP="003521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SZAKORVOS KÉPZÉS </w:t>
      </w:r>
      <w:r w:rsidR="0035213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BEAVATKOZÁSOKRA VONATKOZÓ </w:t>
      </w: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KÖVETELMÉNYRENDSZERE</w:t>
      </w:r>
    </w:p>
    <w:p w14:paraId="09636950" w14:textId="470BC92E" w:rsidR="00542E7D" w:rsidRPr="00414C69" w:rsidRDefault="00542E7D" w:rsidP="00DF7D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8B33BF" w14:textId="45CBCBDF" w:rsidR="007B0026" w:rsidRPr="00772DE8" w:rsidRDefault="00772DE8" w:rsidP="00542E7D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</w:t>
      </w:r>
    </w:p>
    <w:p w14:paraId="4657E53C" w14:textId="77777777" w:rsidR="00965443" w:rsidRPr="004929F4" w:rsidRDefault="00965443" w:rsidP="009654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2768E58A" w14:textId="77777777" w:rsidR="00965443" w:rsidRPr="004929F4" w:rsidRDefault="00965443" w:rsidP="00965443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4459146E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FE37FA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2DA043" w14:textId="77777777" w:rsidR="00772DE8" w:rsidRDefault="00772DE8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60D5BA" w14:textId="124132C3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6F36DB">
        <w:rPr>
          <w:rFonts w:ascii="Times New Roman" w:eastAsia="Times New Roman" w:hAnsi="Times New Roman" w:cs="Times New Roman"/>
          <w:b/>
          <w:bCs/>
          <w:sz w:val="24"/>
          <w:szCs w:val="24"/>
        </w:rPr>
        <w:t>48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hó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    </w:t>
      </w:r>
    </w:p>
    <w:p w14:paraId="0D38E87D" w14:textId="7941DE67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szakképzési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alatt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részvizsgák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száma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6F36DB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db</w:t>
      </w:r>
      <w:proofErr w:type="spellEnd"/>
    </w:p>
    <w:p w14:paraId="039ABC72" w14:textId="623C1869" w:rsidR="0031676B" w:rsidRDefault="0031676B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76B8C1" w14:textId="77777777" w:rsidR="0031676B" w:rsidRPr="004929F4" w:rsidRDefault="0031676B" w:rsidP="003167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</w:pP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A 2022. szeptember 1.-től hatályos 22/2012. (IX.14.) EMMI rendeletben meghatározott, </w:t>
      </w:r>
      <w:r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>a szakvizsga letételéhez szükséges</w:t>
      </w: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 beavatkozások listája:</w:t>
      </w:r>
    </w:p>
    <w:p w14:paraId="349A7D96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D0A32F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1104AF" w14:textId="6B3AEF79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Az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első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4F01F502" w14:textId="192137E7" w:rsidR="00917F2F" w:rsidRDefault="00917F2F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00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37"/>
        <w:gridCol w:w="314"/>
        <w:gridCol w:w="387"/>
        <w:gridCol w:w="481"/>
        <w:gridCol w:w="467"/>
        <w:gridCol w:w="374"/>
        <w:gridCol w:w="1949"/>
        <w:gridCol w:w="2111"/>
      </w:tblGrid>
      <w:tr w:rsidR="00C13C55" w:rsidRPr="00C13C55" w14:paraId="3C10ECD2" w14:textId="77777777" w:rsidTr="00C13C55">
        <w:trPr>
          <w:trHeight w:val="1290"/>
        </w:trPr>
        <w:tc>
          <w:tcPr>
            <w:tcW w:w="4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9A450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8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14285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1974D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6142D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C13C55" w:rsidRPr="00C13C55" w14:paraId="039107C1" w14:textId="77777777" w:rsidTr="00C13C55">
        <w:trPr>
          <w:trHeight w:val="300"/>
        </w:trPr>
        <w:tc>
          <w:tcPr>
            <w:tcW w:w="4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A1279" w14:textId="77777777" w:rsidR="00C13C55" w:rsidRPr="00C13C55" w:rsidRDefault="00C13C55" w:rsidP="00C13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39229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AFF72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67601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9EA0C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46E21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1C26E" w14:textId="77777777" w:rsidR="00C13C55" w:rsidRPr="00C13C55" w:rsidRDefault="00C13C55" w:rsidP="00C13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CC9A8" w14:textId="77777777" w:rsidR="00C13C55" w:rsidRPr="00C13C55" w:rsidRDefault="00C13C55" w:rsidP="00C13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C13C55" w:rsidRPr="00C13C55" w14:paraId="5DC31ADF" w14:textId="77777777" w:rsidTr="00C13C55">
        <w:trPr>
          <w:trHeight w:val="31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322CB" w14:textId="77777777" w:rsidR="00C13C55" w:rsidRPr="00C13C55" w:rsidRDefault="00C13C55" w:rsidP="00C13C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Részletes </w:t>
            </w:r>
            <w:proofErr w:type="spellStart"/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anamnesis</w:t>
            </w:r>
            <w:proofErr w:type="spellEnd"/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felvétel, </w:t>
            </w:r>
            <w:proofErr w:type="spellStart"/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fenotipizálás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AC1FA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073F4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D3334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22A62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0B8EF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37FAA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58A9B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13C55" w:rsidRPr="00C13C55" w14:paraId="4831982E" w14:textId="77777777" w:rsidTr="00C13C55">
        <w:trPr>
          <w:trHeight w:val="630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AD08E" w14:textId="77777777" w:rsidR="00C13C55" w:rsidRPr="00C13C55" w:rsidRDefault="00C13C55" w:rsidP="00C13C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Belgyógyászati, gyermekgyógyászati, neurológiai fizikális vizsgálat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F8E82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AF089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A9368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5DC3E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EF9BC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F7884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F23E9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13C55" w:rsidRPr="00C13C55" w14:paraId="0A05D90C" w14:textId="77777777" w:rsidTr="00C13C55">
        <w:trPr>
          <w:trHeight w:val="31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80430" w14:textId="77777777" w:rsidR="00C13C55" w:rsidRPr="00C13C55" w:rsidRDefault="00C13C55" w:rsidP="00C13C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Ügyeleti betegellátás esetén döntéshozatal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5795C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D82AE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B3942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0701E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A1242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B1BE8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A7A63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2A6A5B28" w14:textId="77777777" w:rsidR="00917F2F" w:rsidRDefault="00917F2F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A1133D8" w14:textId="70FEAA7A" w:rsidR="00A07B4E" w:rsidRDefault="00A07B4E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4BB9738" w14:textId="77777777" w:rsidR="004A3E3A" w:rsidRDefault="004A3E3A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927A4A5" w14:textId="77777777" w:rsidR="00C13C55" w:rsidRDefault="00917F2F" w:rsidP="00917F2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második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7736AA9B" w14:textId="77777777" w:rsidR="00C13C55" w:rsidRDefault="00C13C55" w:rsidP="00917F2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01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78"/>
        <w:gridCol w:w="377"/>
        <w:gridCol w:w="387"/>
        <w:gridCol w:w="481"/>
        <w:gridCol w:w="467"/>
        <w:gridCol w:w="374"/>
        <w:gridCol w:w="1766"/>
        <w:gridCol w:w="1990"/>
      </w:tblGrid>
      <w:tr w:rsidR="00C13C55" w:rsidRPr="00C13C55" w14:paraId="7C857774" w14:textId="77777777" w:rsidTr="00C13C55">
        <w:trPr>
          <w:trHeight w:val="585"/>
        </w:trPr>
        <w:tc>
          <w:tcPr>
            <w:tcW w:w="4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6B76E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9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7A173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C13C55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96BE1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</w:t>
            </w:r>
          </w:p>
        </w:tc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C6BEE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C13C55" w:rsidRPr="00C13C55" w14:paraId="3BDC0D53" w14:textId="77777777" w:rsidTr="00C13C55">
        <w:trPr>
          <w:trHeight w:val="315"/>
        </w:trPr>
        <w:tc>
          <w:tcPr>
            <w:tcW w:w="4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48FDC" w14:textId="77777777" w:rsidR="00C13C55" w:rsidRPr="00C13C55" w:rsidRDefault="00C13C55" w:rsidP="00C13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9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FA1FF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67A84" w14:textId="77777777" w:rsidR="00C13C55" w:rsidRPr="00C13C55" w:rsidRDefault="00C13C55" w:rsidP="00C13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713B7" w14:textId="77777777" w:rsidR="00C13C55" w:rsidRPr="00C13C55" w:rsidRDefault="00C13C55" w:rsidP="00C13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C13C55" w:rsidRPr="00C13C55" w14:paraId="05F1222F" w14:textId="77777777" w:rsidTr="00C13C55">
        <w:trPr>
          <w:trHeight w:val="300"/>
        </w:trPr>
        <w:tc>
          <w:tcPr>
            <w:tcW w:w="4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80BB0" w14:textId="77777777" w:rsidR="00C13C55" w:rsidRPr="00C13C55" w:rsidRDefault="00C13C55" w:rsidP="00C13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50CF1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E679F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A1216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488DE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3934E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6C4F8" w14:textId="77777777" w:rsidR="00C13C55" w:rsidRPr="00C13C55" w:rsidRDefault="00C13C55" w:rsidP="00C13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F2952" w14:textId="77777777" w:rsidR="00C13C55" w:rsidRPr="00C13C55" w:rsidRDefault="00C13C55" w:rsidP="00C13C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C13C55" w:rsidRPr="00C13C55" w14:paraId="6EC7C44F" w14:textId="77777777" w:rsidTr="00C13C55">
        <w:trPr>
          <w:trHeight w:val="315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90E10" w14:textId="77777777" w:rsidR="00C13C55" w:rsidRPr="00C13C55" w:rsidRDefault="00C13C55" w:rsidP="00C13C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Genetikai tanácsadás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D3CFF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A03E3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4020B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F2D07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F0E87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D3898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0FA1C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13C55" w:rsidRPr="00C13C55" w14:paraId="6653E927" w14:textId="77777777" w:rsidTr="00C13C55">
        <w:trPr>
          <w:trHeight w:val="315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2F721" w14:textId="77777777" w:rsidR="00C13C55" w:rsidRPr="00C13C55" w:rsidRDefault="00C13C55" w:rsidP="00C13C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Családi anamnézis felvétele, családfa elemzése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F4ABC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2EC68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43C7A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10756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3411E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5CB54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62E88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13C55" w:rsidRPr="00C13C55" w14:paraId="2F934518" w14:textId="77777777" w:rsidTr="00C13C55">
        <w:trPr>
          <w:trHeight w:val="315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45D87" w14:textId="77777777" w:rsidR="00C13C55" w:rsidRPr="00C13C55" w:rsidRDefault="00C13C55" w:rsidP="00C13C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Részletes </w:t>
            </w:r>
            <w:proofErr w:type="spellStart"/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anamnesis</w:t>
            </w:r>
            <w:proofErr w:type="spellEnd"/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felvétel, </w:t>
            </w:r>
            <w:proofErr w:type="spellStart"/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fenotipizálás</w:t>
            </w:r>
            <w:proofErr w:type="spellEnd"/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4CE25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553EE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1C047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A566F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2B6B7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874E1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8B2E1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13C55" w:rsidRPr="00C13C55" w14:paraId="1FCFD699" w14:textId="77777777" w:rsidTr="00C13C55">
        <w:trPr>
          <w:trHeight w:val="945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E7E03" w14:textId="77777777" w:rsidR="00C13C55" w:rsidRPr="00C13C55" w:rsidRDefault="00C13C55" w:rsidP="00C13C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Preteszt</w:t>
            </w:r>
            <w:proofErr w:type="spellEnd"/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genetikai tanácsadás (kivéve </w:t>
            </w:r>
            <w:proofErr w:type="spellStart"/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preszimptomás</w:t>
            </w:r>
            <w:proofErr w:type="spellEnd"/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tanácsadás és </w:t>
            </w:r>
            <w:proofErr w:type="spellStart"/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gravida</w:t>
            </w:r>
            <w:proofErr w:type="spellEnd"/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prenatalis</w:t>
            </w:r>
            <w:proofErr w:type="spellEnd"/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diagnosztikája)</w:t>
            </w: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52030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0CF3D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B5677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0DE16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4B713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03FDF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F4466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13C55" w:rsidRPr="00C13C55" w14:paraId="735A0896" w14:textId="77777777" w:rsidTr="00C13C55">
        <w:trPr>
          <w:trHeight w:val="630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86162" w14:textId="77777777" w:rsidR="00C13C55" w:rsidRPr="00C13C55" w:rsidRDefault="00C13C55" w:rsidP="00C13C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Polygénes</w:t>
            </w:r>
            <w:proofErr w:type="spellEnd"/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öröklődésű</w:t>
            </w:r>
            <w:proofErr w:type="spellEnd"/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betegségek ismétlődési kockázatának becslése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CB01C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D1544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5852D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30763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F13FD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EC581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B8B40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13C55" w:rsidRPr="00C13C55" w14:paraId="01A5145E" w14:textId="77777777" w:rsidTr="00C13C55">
        <w:trPr>
          <w:trHeight w:val="315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869BC" w14:textId="77777777" w:rsidR="00C13C55" w:rsidRPr="00C13C55" w:rsidRDefault="00C13C55" w:rsidP="00C13C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Dysmorphológiai</w:t>
            </w:r>
            <w:proofErr w:type="spellEnd"/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jegyek leírása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D4C41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3363A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41608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DE4E8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3745E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41D0D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40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B72EF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13C55" w:rsidRPr="00C13C55" w14:paraId="7DA48CEA" w14:textId="77777777" w:rsidTr="00C13C55">
        <w:trPr>
          <w:trHeight w:val="63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B0FF3" w14:textId="77777777" w:rsidR="00C13C55" w:rsidRPr="00C13C55" w:rsidRDefault="00C13C55" w:rsidP="00C13C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Szindrómakeresés, a leggyakoribb szindrómák felismerése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FA0CB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83D9C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07229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86104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EB349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0F9C0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40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9E289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13C55" w:rsidRPr="00C13C55" w14:paraId="72874252" w14:textId="77777777" w:rsidTr="00C13C55">
        <w:trPr>
          <w:trHeight w:val="63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EEEEF" w14:textId="77777777" w:rsidR="00C13C55" w:rsidRPr="00C13C55" w:rsidRDefault="00C13C55" w:rsidP="00C13C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Szindrómakeresés: internetes adatbázisok, szindróma atlaszok használata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11F77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0ED7F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4161A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0ABAD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6E994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BDBE3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40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F5686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13C55" w:rsidRPr="00C13C55" w14:paraId="57160C0E" w14:textId="77777777" w:rsidTr="00C13C55">
        <w:trPr>
          <w:trHeight w:val="126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8365B" w14:textId="77777777" w:rsidR="00C13C55" w:rsidRPr="00C13C55" w:rsidRDefault="00C13C55" w:rsidP="00C13C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Esetmegbeszélés (differenciál diagnosztika, terápia választás, utókövetés, eset management, kommunikációs nehézségek megbeszélése)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A108F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A0D12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4648C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2361D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2B58D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BB2D9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901C7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13C55" w:rsidRPr="00C13C55" w14:paraId="130B7106" w14:textId="77777777" w:rsidTr="00C13C55">
        <w:trPr>
          <w:trHeight w:val="945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949FC" w14:textId="77777777" w:rsidR="00C13C55" w:rsidRPr="00C13C55" w:rsidRDefault="00C13C55" w:rsidP="00C13C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Genetikai tanácsadás az ismétlődés megelőzésére (</w:t>
            </w:r>
            <w:proofErr w:type="spellStart"/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prenatalis</w:t>
            </w:r>
            <w:proofErr w:type="spellEnd"/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preimplantációs</w:t>
            </w:r>
            <w:proofErr w:type="spellEnd"/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diagnosztika)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7F44E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4312C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F40D8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792D6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8D2AB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6A311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A9ED0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13C55" w:rsidRPr="00C13C55" w14:paraId="6E16D4A3" w14:textId="77777777" w:rsidTr="00C13C55">
        <w:trPr>
          <w:trHeight w:val="945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BB664" w14:textId="77777777" w:rsidR="00C13C55" w:rsidRPr="00C13C55" w:rsidRDefault="00C13C55" w:rsidP="00C13C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Mesterséges intelligencia alapú software-k használata a diagnosztikában és a terápia választásában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0F18C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F4BD1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C8775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5A17E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140B5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C22BD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D9555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13C55" w:rsidRPr="00C13C55" w14:paraId="4B852ECF" w14:textId="77777777" w:rsidTr="00C13C55">
        <w:trPr>
          <w:trHeight w:val="63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86DAB" w14:textId="77777777" w:rsidR="00C13C55" w:rsidRPr="00C13C55" w:rsidRDefault="00C13C55" w:rsidP="00C13C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Anyagcsere szűrések megtekintése, megbeszélése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42E15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8CA4D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5AA64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67D92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C0934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9EE74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D9475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13C55" w:rsidRPr="00C13C55" w14:paraId="27603C2A" w14:textId="77777777" w:rsidTr="00C13C55">
        <w:trPr>
          <w:trHeight w:val="315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1A107" w14:textId="77777777" w:rsidR="00C13C55" w:rsidRPr="00C13C55" w:rsidRDefault="00C13C55" w:rsidP="00C13C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Mintavétel a vizsgálatokhoz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B5D9C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3223C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5154F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F7CC5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28230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91F37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F482A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13C55" w:rsidRPr="00C13C55" w14:paraId="149594BA" w14:textId="77777777" w:rsidTr="00C13C55">
        <w:trPr>
          <w:trHeight w:val="315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0E6FC" w14:textId="77777777" w:rsidR="00C13C55" w:rsidRPr="00C13C55" w:rsidRDefault="00C13C55" w:rsidP="00C13C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Intrauterin</w:t>
            </w:r>
            <w:proofErr w:type="spellEnd"/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diagnosztika indikációi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A0F38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67744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A2DB8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8B74C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CB514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B8B45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AA916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13C55" w:rsidRPr="00C13C55" w14:paraId="3E990079" w14:textId="77777777" w:rsidTr="00C13C55">
        <w:trPr>
          <w:trHeight w:val="315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74DFB" w14:textId="77777777" w:rsidR="00C13C55" w:rsidRPr="00C13C55" w:rsidRDefault="00C13C55" w:rsidP="00C13C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Biokémiai magzati diagnosztika indikációi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768AF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7B487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5664D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2735A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FF78D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88403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D2BE0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C13C55" w:rsidRPr="00C13C55" w14:paraId="49D54B60" w14:textId="77777777" w:rsidTr="00C13C55">
        <w:trPr>
          <w:trHeight w:val="315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40278" w14:textId="77777777" w:rsidR="00C13C55" w:rsidRPr="00C13C55" w:rsidRDefault="00C13C55" w:rsidP="00C13C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Intrauterin</w:t>
            </w:r>
            <w:proofErr w:type="spellEnd"/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diagnosztika indikációi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F6746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9AC50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468A1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ED429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E037C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876AC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DA164" w14:textId="77777777" w:rsidR="00C13C55" w:rsidRPr="00C13C55" w:rsidRDefault="00C13C55" w:rsidP="00C13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C13C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4CD71704" w14:textId="70E408E8" w:rsidR="00917F2F" w:rsidRDefault="00917F2F" w:rsidP="00917F2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47D1EE33" w14:textId="729AE54B" w:rsidR="0031676B" w:rsidRDefault="0031676B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F663FD0" w14:textId="373C04EE" w:rsidR="00917F2F" w:rsidRDefault="00917F2F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Szakvizsgáig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</w:t>
      </w:r>
      <w:r w:rsidR="0035213E">
        <w:rPr>
          <w:rFonts w:ascii="Times New Roman" w:eastAsia="Times New Roman" w:hAnsi="Times New Roman" w:cs="Times New Roman"/>
          <w:b/>
          <w:bCs/>
          <w:sz w:val="24"/>
          <w:szCs w:val="24"/>
        </w:rPr>
        <w:t>ő</w:t>
      </w:r>
      <w:proofErr w:type="spellEnd"/>
      <w:r w:rsidR="0035213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5213E"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 w:rsidR="0035213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="0035213E"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 w:rsidR="0035213E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1495FF7F" w14:textId="5977673A" w:rsidR="00C13C55" w:rsidRDefault="00C13C55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02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83"/>
        <w:gridCol w:w="314"/>
        <w:gridCol w:w="387"/>
        <w:gridCol w:w="481"/>
        <w:gridCol w:w="467"/>
        <w:gridCol w:w="374"/>
        <w:gridCol w:w="1964"/>
        <w:gridCol w:w="2631"/>
      </w:tblGrid>
      <w:tr w:rsidR="002202E6" w:rsidRPr="002202E6" w14:paraId="5301730E" w14:textId="77777777" w:rsidTr="002202E6">
        <w:trPr>
          <w:trHeight w:val="825"/>
        </w:trPr>
        <w:tc>
          <w:tcPr>
            <w:tcW w:w="35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E864A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202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2950F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2202E6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D2190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megnevezése, száma</w:t>
            </w:r>
          </w:p>
        </w:tc>
        <w:tc>
          <w:tcPr>
            <w:tcW w:w="26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D653C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2202E6" w:rsidRPr="002202E6" w14:paraId="13244CBF" w14:textId="77777777" w:rsidTr="002202E6">
        <w:trPr>
          <w:trHeight w:val="300"/>
        </w:trPr>
        <w:tc>
          <w:tcPr>
            <w:tcW w:w="35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7CC21" w14:textId="77777777" w:rsidR="002202E6" w:rsidRPr="002202E6" w:rsidRDefault="002202E6" w:rsidP="002202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02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F0B58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2202E6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1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30477" w14:textId="77777777" w:rsidR="002202E6" w:rsidRPr="002202E6" w:rsidRDefault="002202E6" w:rsidP="002202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6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F065F" w14:textId="77777777" w:rsidR="002202E6" w:rsidRPr="002202E6" w:rsidRDefault="002202E6" w:rsidP="002202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2202E6" w:rsidRPr="002202E6" w14:paraId="225103BD" w14:textId="77777777" w:rsidTr="002202E6">
        <w:trPr>
          <w:trHeight w:val="315"/>
        </w:trPr>
        <w:tc>
          <w:tcPr>
            <w:tcW w:w="35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0F3E1" w14:textId="77777777" w:rsidR="002202E6" w:rsidRPr="002202E6" w:rsidRDefault="002202E6" w:rsidP="002202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02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8FD4B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9F825" w14:textId="77777777" w:rsidR="002202E6" w:rsidRPr="002202E6" w:rsidRDefault="002202E6" w:rsidP="002202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6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16B5F" w14:textId="77777777" w:rsidR="002202E6" w:rsidRPr="002202E6" w:rsidRDefault="002202E6" w:rsidP="002202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2202E6" w:rsidRPr="002202E6" w14:paraId="074B747B" w14:textId="77777777" w:rsidTr="002202E6">
        <w:trPr>
          <w:trHeight w:val="300"/>
        </w:trPr>
        <w:tc>
          <w:tcPr>
            <w:tcW w:w="35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9368A" w14:textId="77777777" w:rsidR="002202E6" w:rsidRPr="002202E6" w:rsidRDefault="002202E6" w:rsidP="002202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E0D8C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A7D4A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55A05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B5F5E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63BD7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1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284C5" w14:textId="77777777" w:rsidR="002202E6" w:rsidRPr="002202E6" w:rsidRDefault="002202E6" w:rsidP="002202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6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C3D61" w14:textId="77777777" w:rsidR="002202E6" w:rsidRPr="002202E6" w:rsidRDefault="002202E6" w:rsidP="002202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2202E6" w:rsidRPr="002202E6" w14:paraId="77BE80FE" w14:textId="77777777" w:rsidTr="002202E6">
        <w:trPr>
          <w:trHeight w:val="315"/>
        </w:trPr>
        <w:tc>
          <w:tcPr>
            <w:tcW w:w="3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035AC" w14:textId="77777777" w:rsidR="002202E6" w:rsidRPr="002202E6" w:rsidRDefault="002202E6" w:rsidP="002202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Genetikai tanácsadás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80106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BE845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A7589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BD3C6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825F4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4BF02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150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0807F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202E6" w:rsidRPr="002202E6" w14:paraId="6C5FDB49" w14:textId="77777777" w:rsidTr="002202E6">
        <w:trPr>
          <w:trHeight w:val="630"/>
        </w:trPr>
        <w:tc>
          <w:tcPr>
            <w:tcW w:w="3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79006" w14:textId="77777777" w:rsidR="002202E6" w:rsidRPr="002202E6" w:rsidRDefault="002202E6" w:rsidP="002202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Részletes </w:t>
            </w:r>
            <w:proofErr w:type="spellStart"/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anamnesis</w:t>
            </w:r>
            <w:proofErr w:type="spellEnd"/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felvétel, </w:t>
            </w:r>
            <w:proofErr w:type="spellStart"/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fenotipizálás</w:t>
            </w:r>
            <w:proofErr w:type="spellEnd"/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D2AD8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17331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CE6A8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99C4A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D93E2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F0624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150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B6007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202E6" w:rsidRPr="002202E6" w14:paraId="01EB0FAA" w14:textId="77777777" w:rsidTr="002202E6">
        <w:trPr>
          <w:trHeight w:val="945"/>
        </w:trPr>
        <w:tc>
          <w:tcPr>
            <w:tcW w:w="3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C6B31" w14:textId="77777777" w:rsidR="002202E6" w:rsidRPr="002202E6" w:rsidRDefault="002202E6" w:rsidP="002202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Preteszt</w:t>
            </w:r>
            <w:proofErr w:type="spellEnd"/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genetikai tanácsadás (egyes gének, </w:t>
            </w:r>
            <w:proofErr w:type="spellStart"/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karyotypizálás</w:t>
            </w:r>
            <w:proofErr w:type="spellEnd"/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NIPT, génpanelek, </w:t>
            </w:r>
            <w:proofErr w:type="spellStart"/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prenatalis</w:t>
            </w:r>
            <w:proofErr w:type="spellEnd"/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diagnosztika)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91164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CF3F4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7D48B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1D0E8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82A39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8B3A9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123E6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202E6" w:rsidRPr="002202E6" w14:paraId="06B7EFEF" w14:textId="77777777" w:rsidTr="002202E6">
        <w:trPr>
          <w:trHeight w:val="945"/>
        </w:trPr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4AFD2" w14:textId="77777777" w:rsidR="002202E6" w:rsidRPr="002202E6" w:rsidRDefault="002202E6" w:rsidP="002202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 xml:space="preserve">Átfogó genomi tesztek és PGD) </w:t>
            </w:r>
            <w:proofErr w:type="spellStart"/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preteszt</w:t>
            </w:r>
            <w:proofErr w:type="spellEnd"/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genetikai tanácsadása (WES, WGS, </w:t>
            </w:r>
            <w:proofErr w:type="spellStart"/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aCGH</w:t>
            </w:r>
            <w:proofErr w:type="spellEnd"/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9D492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CC83E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ADF3E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33CDE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2E77E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79441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F6665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2202E6" w:rsidRPr="002202E6" w14:paraId="4A9566BC" w14:textId="77777777" w:rsidTr="002202E6">
        <w:trPr>
          <w:trHeight w:val="945"/>
        </w:trPr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C62FD" w14:textId="77777777" w:rsidR="002202E6" w:rsidRPr="002202E6" w:rsidRDefault="002202E6" w:rsidP="002202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Átfogó genomi tesztek </w:t>
            </w:r>
            <w:proofErr w:type="spellStart"/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poszteszt</w:t>
            </w:r>
            <w:proofErr w:type="spellEnd"/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genetikai tanácsadás (Panel és WES is)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E7977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6948F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E12FA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B09A5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DA621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B19C2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7E2D1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2202E6" w:rsidRPr="002202E6" w14:paraId="6E502C4D" w14:textId="77777777" w:rsidTr="002202E6">
        <w:trPr>
          <w:trHeight w:val="945"/>
        </w:trPr>
        <w:tc>
          <w:tcPr>
            <w:tcW w:w="3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3090B" w14:textId="77777777" w:rsidR="002202E6" w:rsidRPr="002202E6" w:rsidRDefault="002202E6" w:rsidP="002202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Genetikai tesztek indikációja, az eredmény értékelése, a páciens felé annak kommunikációja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EE788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4FB8A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29A45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551A9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A9F53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F38AD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E12B2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202E6" w:rsidRPr="002202E6" w14:paraId="2D87D456" w14:textId="77777777" w:rsidTr="002202E6">
        <w:trPr>
          <w:trHeight w:val="630"/>
        </w:trPr>
        <w:tc>
          <w:tcPr>
            <w:tcW w:w="3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0668F" w14:textId="77777777" w:rsidR="002202E6" w:rsidRPr="002202E6" w:rsidRDefault="002202E6" w:rsidP="002202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Polygénes</w:t>
            </w:r>
            <w:proofErr w:type="spellEnd"/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öröklődésű</w:t>
            </w:r>
            <w:proofErr w:type="spellEnd"/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betegségek ismétlődési kockázatának becslése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B34AC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07137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436CD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73F00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8A563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D9E43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D14E9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202E6" w:rsidRPr="002202E6" w14:paraId="0DECCEBF" w14:textId="77777777" w:rsidTr="002202E6">
        <w:trPr>
          <w:trHeight w:val="630"/>
        </w:trPr>
        <w:tc>
          <w:tcPr>
            <w:tcW w:w="3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9A8BB" w14:textId="77777777" w:rsidR="002202E6" w:rsidRPr="002202E6" w:rsidRDefault="002202E6" w:rsidP="002202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Pharmacogenetikai</w:t>
            </w:r>
            <w:proofErr w:type="spellEnd"/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tanácsadás (indikáció, eredmény értelmezés)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ADE54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038E5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3971C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8F8EB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23101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EC0D8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8CAE6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2202E6" w:rsidRPr="002202E6" w14:paraId="63AF6E84" w14:textId="77777777" w:rsidTr="002202E6">
        <w:trPr>
          <w:trHeight w:val="315"/>
        </w:trPr>
        <w:tc>
          <w:tcPr>
            <w:tcW w:w="3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42C29" w14:textId="77777777" w:rsidR="002202E6" w:rsidRPr="002202E6" w:rsidRDefault="002202E6" w:rsidP="002202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Dysmorphológiai</w:t>
            </w:r>
            <w:proofErr w:type="spellEnd"/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jegyek leírása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EF245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0FE95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378D7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F9A5C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1957D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09C9F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40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57327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202E6" w:rsidRPr="002202E6" w14:paraId="5507C82B" w14:textId="77777777" w:rsidTr="002202E6">
        <w:trPr>
          <w:trHeight w:val="630"/>
        </w:trPr>
        <w:tc>
          <w:tcPr>
            <w:tcW w:w="3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FA581" w14:textId="77777777" w:rsidR="002202E6" w:rsidRPr="002202E6" w:rsidRDefault="002202E6" w:rsidP="002202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Szindrómakeresés, a leggyakoribb szindrómák felismerése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D20C1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E4C40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01FAC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BDCF5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863D2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A2755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40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3E2FD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202E6" w:rsidRPr="002202E6" w14:paraId="1E999296" w14:textId="77777777" w:rsidTr="002202E6">
        <w:trPr>
          <w:trHeight w:val="945"/>
        </w:trPr>
        <w:tc>
          <w:tcPr>
            <w:tcW w:w="3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705AB" w14:textId="77777777" w:rsidR="002202E6" w:rsidRPr="002202E6" w:rsidRDefault="002202E6" w:rsidP="002202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Szindrómakeresés: internetes adatbázisok, szindróma atlaszok használata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1481E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855F4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64E2D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1FAB3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B8384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1144D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40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4B465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202E6" w:rsidRPr="002202E6" w14:paraId="2E11AA75" w14:textId="77777777" w:rsidTr="002202E6">
        <w:trPr>
          <w:trHeight w:val="1575"/>
        </w:trPr>
        <w:tc>
          <w:tcPr>
            <w:tcW w:w="3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93CC4" w14:textId="77777777" w:rsidR="002202E6" w:rsidRPr="002202E6" w:rsidRDefault="002202E6" w:rsidP="002202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Esetmegbeszélés (differenciál diagnosztika, terápia választás, utókövetés, eset management, kommunikációs nehézségek megbeszélése)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CEE7E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60F98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1206C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59FC8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F9F9C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B095A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287D3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2202E6" w:rsidRPr="002202E6" w14:paraId="130C5981" w14:textId="77777777" w:rsidTr="002202E6">
        <w:trPr>
          <w:trHeight w:val="945"/>
        </w:trPr>
        <w:tc>
          <w:tcPr>
            <w:tcW w:w="3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50745" w14:textId="77777777" w:rsidR="002202E6" w:rsidRPr="002202E6" w:rsidRDefault="002202E6" w:rsidP="002202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Ritka betegségek gén és fehérje specifikus kezelése (ERT, génterápia, </w:t>
            </w:r>
            <w:proofErr w:type="spellStart"/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siRNS</w:t>
            </w:r>
            <w:proofErr w:type="spellEnd"/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alapú terápia)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4C7D1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2908A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FE276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FAB06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0DD12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DD7D9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E97A5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2202E6" w:rsidRPr="002202E6" w14:paraId="7C592CAE" w14:textId="77777777" w:rsidTr="002202E6">
        <w:trPr>
          <w:trHeight w:val="630"/>
        </w:trPr>
        <w:tc>
          <w:tcPr>
            <w:tcW w:w="3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2650E" w14:textId="77777777" w:rsidR="002202E6" w:rsidRPr="002202E6" w:rsidRDefault="002202E6" w:rsidP="002202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Genetikai betegek gondozása, fejlesztése, rehabilitáció tervezése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BB6F5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6ABEB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E4B2F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72ACE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20DC9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78F8A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A91D4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2202E6" w:rsidRPr="002202E6" w14:paraId="2BFF520E" w14:textId="77777777" w:rsidTr="002202E6">
        <w:trPr>
          <w:trHeight w:val="945"/>
        </w:trPr>
        <w:tc>
          <w:tcPr>
            <w:tcW w:w="3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41809" w14:textId="77777777" w:rsidR="002202E6" w:rsidRPr="002202E6" w:rsidRDefault="002202E6" w:rsidP="002202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Genetikai tesztek indikációja, az eredmény értékelése, a család felé annak kommunikációja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AB876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33A44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F33C6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1EA28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0AEFC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5EB11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150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7A5C5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202E6" w:rsidRPr="002202E6" w14:paraId="3BF6AA12" w14:textId="77777777" w:rsidTr="002202E6">
        <w:trPr>
          <w:trHeight w:val="945"/>
        </w:trPr>
        <w:tc>
          <w:tcPr>
            <w:tcW w:w="3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BB49B" w14:textId="77777777" w:rsidR="002202E6" w:rsidRPr="002202E6" w:rsidRDefault="002202E6" w:rsidP="002202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Genetikai tanácsadás az ismétlődés megelőzésére (</w:t>
            </w:r>
            <w:proofErr w:type="spellStart"/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prenatalis</w:t>
            </w:r>
            <w:proofErr w:type="spellEnd"/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preimplantációs</w:t>
            </w:r>
            <w:proofErr w:type="spellEnd"/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diagnosztika)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C9020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1F22C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42D97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5EF1E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33601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B919E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E1849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202E6" w:rsidRPr="002202E6" w14:paraId="485ED20C" w14:textId="77777777" w:rsidTr="002202E6">
        <w:trPr>
          <w:trHeight w:val="945"/>
        </w:trPr>
        <w:tc>
          <w:tcPr>
            <w:tcW w:w="3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750A1" w14:textId="77777777" w:rsidR="002202E6" w:rsidRPr="002202E6" w:rsidRDefault="002202E6" w:rsidP="002202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Targetált</w:t>
            </w:r>
            <w:proofErr w:type="spellEnd"/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gén panelek, teljes </w:t>
            </w:r>
            <w:proofErr w:type="spellStart"/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exom</w:t>
            </w:r>
            <w:proofErr w:type="spellEnd"/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és teljes genom tesztek eredményeinek értelmezése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CED08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E1CC2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1FD0B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55C2C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DE145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7F361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08583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2202E6" w:rsidRPr="002202E6" w14:paraId="75AA0CC7" w14:textId="77777777" w:rsidTr="002202E6">
        <w:trPr>
          <w:trHeight w:val="1260"/>
        </w:trPr>
        <w:tc>
          <w:tcPr>
            <w:tcW w:w="3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CFFEE" w14:textId="77777777" w:rsidR="002202E6" w:rsidRPr="002202E6" w:rsidRDefault="002202E6" w:rsidP="002202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Mesterséges intelligencia alapú software-k használata a diagnosztikában és a terápia választásában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34B0B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2A8F4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88F2D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998FA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E6A51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16172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418D8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2202E6" w:rsidRPr="002202E6" w14:paraId="44503C17" w14:textId="77777777" w:rsidTr="002202E6">
        <w:trPr>
          <w:trHeight w:val="945"/>
        </w:trPr>
        <w:tc>
          <w:tcPr>
            <w:tcW w:w="3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9274E" w14:textId="77777777" w:rsidR="002202E6" w:rsidRPr="002202E6" w:rsidRDefault="002202E6" w:rsidP="002202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Korábban készült genetikai tesztek újra értelmezése (indikáció, </w:t>
            </w:r>
            <w:proofErr w:type="spellStart"/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újraértelmezés</w:t>
            </w:r>
            <w:proofErr w:type="spellEnd"/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, irodalom keresés)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59C4D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9FBF4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3B281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3EA3B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DE4E1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24090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3B053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2202E6" w:rsidRPr="002202E6" w14:paraId="28C6736B" w14:textId="77777777" w:rsidTr="002202E6">
        <w:trPr>
          <w:trHeight w:val="315"/>
        </w:trPr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E1353" w14:textId="77777777" w:rsidR="002202E6" w:rsidRPr="002202E6" w:rsidRDefault="002202E6" w:rsidP="002202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Prevenciós terv készítése</w:t>
            </w: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8303D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F933C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06765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B7E88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21687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6FAD5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1834A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202E6" w:rsidRPr="002202E6" w14:paraId="443CB76A" w14:textId="77777777" w:rsidTr="002202E6">
        <w:trPr>
          <w:trHeight w:val="945"/>
        </w:trPr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698ED" w14:textId="77777777" w:rsidR="002202E6" w:rsidRPr="002202E6" w:rsidRDefault="002202E6" w:rsidP="002202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Jogi és etikai szempontok megbeszélése (konkrét esetek is bevonandóak a megbeszélésbe)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599C3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88343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08EBB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0A3A0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22F88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6385D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D3E52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202E6" w:rsidRPr="002202E6" w14:paraId="261ACEC5" w14:textId="77777777" w:rsidTr="002202E6">
        <w:trPr>
          <w:trHeight w:val="630"/>
        </w:trPr>
        <w:tc>
          <w:tcPr>
            <w:tcW w:w="3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53F5D" w14:textId="77777777" w:rsidR="002202E6" w:rsidRPr="002202E6" w:rsidRDefault="002202E6" w:rsidP="002202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Anyagcsereszűrések eredményének megbeszélése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CB52B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EF90E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55E09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551D7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18564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71077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F757C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2202E6" w:rsidRPr="002202E6" w14:paraId="1C2C1417" w14:textId="77777777" w:rsidTr="002202E6">
        <w:trPr>
          <w:trHeight w:val="315"/>
        </w:trPr>
        <w:tc>
          <w:tcPr>
            <w:tcW w:w="3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B224C" w14:textId="77777777" w:rsidR="002202E6" w:rsidRPr="002202E6" w:rsidRDefault="002202E6" w:rsidP="002202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Mintavétel a vizsgálatokhoz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FC070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641DB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95F1B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23B8A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307D5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04307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150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85CC8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202E6" w:rsidRPr="002202E6" w14:paraId="535FB17E" w14:textId="77777777" w:rsidTr="002202E6">
        <w:trPr>
          <w:trHeight w:val="315"/>
        </w:trPr>
        <w:tc>
          <w:tcPr>
            <w:tcW w:w="3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B6901" w14:textId="77777777" w:rsidR="002202E6" w:rsidRPr="002202E6" w:rsidRDefault="002202E6" w:rsidP="002202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Molekuláris genetikai diagnosztika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84379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15951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C42AE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6E747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34F02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ACCC0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40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DD776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2202E6" w:rsidRPr="002202E6" w14:paraId="17278AE7" w14:textId="77777777" w:rsidTr="002202E6">
        <w:trPr>
          <w:trHeight w:val="630"/>
        </w:trPr>
        <w:tc>
          <w:tcPr>
            <w:tcW w:w="3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910A2" w14:textId="77777777" w:rsidR="002202E6" w:rsidRPr="002202E6" w:rsidRDefault="002202E6" w:rsidP="002202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NIPT vizsgálat indikációja, kóros lelet interpretációja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FD2DE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97B71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1945D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5866F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31136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829FE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FEC42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202E6" w:rsidRPr="002202E6" w14:paraId="7E36041E" w14:textId="77777777" w:rsidTr="002202E6">
        <w:trPr>
          <w:trHeight w:val="315"/>
        </w:trPr>
        <w:tc>
          <w:tcPr>
            <w:tcW w:w="3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87B1C" w14:textId="77777777" w:rsidR="002202E6" w:rsidRPr="002202E6" w:rsidRDefault="002202E6" w:rsidP="002202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Intrauterin</w:t>
            </w:r>
            <w:proofErr w:type="spellEnd"/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diagnosztika indikációi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7CE0B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852EA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1A976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ECE2A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7E0DE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AAD05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C62C6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202E6" w:rsidRPr="002202E6" w14:paraId="5E58C480" w14:textId="77777777" w:rsidTr="002202E6">
        <w:trPr>
          <w:trHeight w:val="945"/>
        </w:trPr>
        <w:tc>
          <w:tcPr>
            <w:tcW w:w="3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8E9F5" w14:textId="77777777" w:rsidR="002202E6" w:rsidRPr="002202E6" w:rsidRDefault="002202E6" w:rsidP="002202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Kromoszóma rendellenességek kimutatásának, módszereinek ismerete, esetmegbeszélés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44DF7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00793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F5C35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133DF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FCAF5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9BD6A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4965A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202E6" w:rsidRPr="002202E6" w14:paraId="14365D34" w14:textId="77777777" w:rsidTr="002202E6">
        <w:trPr>
          <w:trHeight w:val="630"/>
        </w:trPr>
        <w:tc>
          <w:tcPr>
            <w:tcW w:w="3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7391F" w14:textId="77777777" w:rsidR="002202E6" w:rsidRPr="002202E6" w:rsidRDefault="002202E6" w:rsidP="002202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Herediter</w:t>
            </w:r>
            <w:proofErr w:type="spellEnd"/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tumorszindrómák felismerése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70CD7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45EE2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8E896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F65EF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65871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BBFFD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13E0D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202E6" w:rsidRPr="002202E6" w14:paraId="39C5907F" w14:textId="77777777" w:rsidTr="002202E6">
        <w:trPr>
          <w:trHeight w:val="945"/>
        </w:trPr>
        <w:tc>
          <w:tcPr>
            <w:tcW w:w="3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25DA0" w14:textId="77777777" w:rsidR="002202E6" w:rsidRPr="002202E6" w:rsidRDefault="002202E6" w:rsidP="002202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Rizikóbecslés tumorszindrómás beteg esetében, prevenciós terv megbeszélése, genetikai tanácsadás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E6C69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1D534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D1CA8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14108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8AE3E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14E4D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5A848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2202E6" w:rsidRPr="002202E6" w14:paraId="7A071605" w14:textId="77777777" w:rsidTr="002202E6">
        <w:trPr>
          <w:trHeight w:val="315"/>
        </w:trPr>
        <w:tc>
          <w:tcPr>
            <w:tcW w:w="3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536C5" w14:textId="77777777" w:rsidR="002202E6" w:rsidRPr="002202E6" w:rsidRDefault="002202E6" w:rsidP="002202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Onkoteamen</w:t>
            </w:r>
            <w:proofErr w:type="spellEnd"/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való részvétel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30D37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ED550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A5234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05D32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42BDF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3C248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12DCE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2202E6" w:rsidRPr="002202E6" w14:paraId="1A20C1E1" w14:textId="77777777" w:rsidTr="002202E6">
        <w:trPr>
          <w:trHeight w:val="630"/>
        </w:trPr>
        <w:tc>
          <w:tcPr>
            <w:tcW w:w="3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4A404" w14:textId="77777777" w:rsidR="002202E6" w:rsidRPr="002202E6" w:rsidRDefault="002202E6" w:rsidP="002202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Személyre szabott gyógyszerek indikálásában közreműködés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5245D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0E7D1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A0335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9F0A1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12B4D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70882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E2D69" w14:textId="77777777" w:rsidR="002202E6" w:rsidRPr="002202E6" w:rsidRDefault="002202E6" w:rsidP="0022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</w:tbl>
    <w:p w14:paraId="54C00FD5" w14:textId="77777777" w:rsidR="00C13C55" w:rsidRDefault="00C13C55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A7260C9" w14:textId="77777777" w:rsidR="004E2477" w:rsidRPr="004A4B37" w:rsidRDefault="004E2477" w:rsidP="004E2477">
      <w:pPr>
        <w:spacing w:after="0" w:line="276" w:lineRule="auto"/>
        <w:ind w:right="2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</w:pPr>
      <w:r w:rsidRPr="004A4B37"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  <w:t>Külön beavatkozási lista tartozik a sürgősségi betegellátó osztályon, a mentőszolgálatnál töltendő gyakorlat, valamint az intenzív terápiás osztályon letöltendő gyakorlatokhoz, ezért amennyiben a képzés tartalmazza ezeket az elemeket, úgy a honlapon elérhető külön beavatkozási listákon szereplő elemeket is teljesíteni és igazolni szükséges.</w:t>
      </w:r>
    </w:p>
    <w:p w14:paraId="6E4EF161" w14:textId="5D892A85" w:rsidR="0031676B" w:rsidRDefault="0031676B" w:rsidP="004E247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31676B" w:rsidSect="007E3539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DEB299" w14:textId="77777777" w:rsidR="007E3539" w:rsidRDefault="007E3539" w:rsidP="00F55221">
      <w:pPr>
        <w:spacing w:after="0" w:line="240" w:lineRule="auto"/>
      </w:pPr>
      <w:r>
        <w:separator/>
      </w:r>
    </w:p>
  </w:endnote>
  <w:endnote w:type="continuationSeparator" w:id="0">
    <w:p w14:paraId="7F571D7A" w14:textId="77777777" w:rsidR="007E3539" w:rsidRDefault="007E3539" w:rsidP="00F55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629871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776DA01" w14:textId="0288D318" w:rsidR="00772DE8" w:rsidRDefault="00772DE8">
            <w:pPr>
              <w:pStyle w:val="llb"/>
              <w:jc w:val="right"/>
            </w:pPr>
            <w:r>
              <w:rPr>
                <w:lang w:val="hu-HU"/>
              </w:rPr>
              <w:t xml:space="preserve">Oldal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hu-HU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3410EF" w14:textId="77777777" w:rsidR="00772DE8" w:rsidRDefault="00772DE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8CA8BC" w14:textId="77777777" w:rsidR="007E3539" w:rsidRDefault="007E3539" w:rsidP="00F55221">
      <w:pPr>
        <w:spacing w:after="0" w:line="240" w:lineRule="auto"/>
      </w:pPr>
      <w:r>
        <w:separator/>
      </w:r>
    </w:p>
  </w:footnote>
  <w:footnote w:type="continuationSeparator" w:id="0">
    <w:p w14:paraId="6EB252D1" w14:textId="77777777" w:rsidR="007E3539" w:rsidRDefault="007E3539" w:rsidP="00F55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D5CA0" w14:textId="49E7E9BF" w:rsidR="00F55221" w:rsidRDefault="00F55221">
    <w:pPr>
      <w:pStyle w:val="lfej"/>
    </w:pPr>
  </w:p>
  <w:p w14:paraId="773E227C" w14:textId="77777777" w:rsidR="00F55221" w:rsidRDefault="00F5522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5" type="#_x0000_t75" style="width:12pt;height:14.25pt;visibility:visible;mso-wrap-style:square" o:bullet="t">
        <v:imagedata r:id="rId1" o:title=""/>
      </v:shape>
    </w:pict>
  </w:numPicBullet>
  <w:abstractNum w:abstractNumId="0" w15:restartNumberingAfterBreak="0">
    <w:nsid w:val="3A063125"/>
    <w:multiLevelType w:val="hybridMultilevel"/>
    <w:tmpl w:val="342CC1C2"/>
    <w:lvl w:ilvl="0" w:tplc="B63EFACE">
      <w:start w:val="1"/>
      <w:numFmt w:val="bullet"/>
      <w:lvlText w:val=""/>
      <w:lvlPicBulletId w:val="0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349EE216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1474F690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BEF65A84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1744F3FA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3F7E137E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427C1062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CB54DB82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97725676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num w:numId="1" w16cid:durableId="1150319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421"/>
    <w:rsid w:val="000033B3"/>
    <w:rsid w:val="00005F42"/>
    <w:rsid w:val="000F16E5"/>
    <w:rsid w:val="00146969"/>
    <w:rsid w:val="00163135"/>
    <w:rsid w:val="0019313D"/>
    <w:rsid w:val="002202E6"/>
    <w:rsid w:val="00235AB6"/>
    <w:rsid w:val="0031676B"/>
    <w:rsid w:val="00337DE0"/>
    <w:rsid w:val="0035213E"/>
    <w:rsid w:val="00432E92"/>
    <w:rsid w:val="004A3E3A"/>
    <w:rsid w:val="004E2477"/>
    <w:rsid w:val="00526F16"/>
    <w:rsid w:val="00542E7D"/>
    <w:rsid w:val="005514ED"/>
    <w:rsid w:val="005F66A8"/>
    <w:rsid w:val="00602762"/>
    <w:rsid w:val="006710B9"/>
    <w:rsid w:val="006F36DB"/>
    <w:rsid w:val="00753BAA"/>
    <w:rsid w:val="007663CE"/>
    <w:rsid w:val="00772DE8"/>
    <w:rsid w:val="007B0026"/>
    <w:rsid w:val="007E3539"/>
    <w:rsid w:val="00813A87"/>
    <w:rsid w:val="00892A5C"/>
    <w:rsid w:val="008E2EAA"/>
    <w:rsid w:val="00917F2F"/>
    <w:rsid w:val="00965443"/>
    <w:rsid w:val="009E33ED"/>
    <w:rsid w:val="00A00B73"/>
    <w:rsid w:val="00A07B4E"/>
    <w:rsid w:val="00A21C4E"/>
    <w:rsid w:val="00A7138D"/>
    <w:rsid w:val="00B9228D"/>
    <w:rsid w:val="00BA3D7E"/>
    <w:rsid w:val="00BE3CAD"/>
    <w:rsid w:val="00C13C55"/>
    <w:rsid w:val="00C300A8"/>
    <w:rsid w:val="00CA0040"/>
    <w:rsid w:val="00D95421"/>
    <w:rsid w:val="00DF7D7D"/>
    <w:rsid w:val="00E0016D"/>
    <w:rsid w:val="00E41936"/>
    <w:rsid w:val="00EE7A9E"/>
    <w:rsid w:val="00F501D0"/>
    <w:rsid w:val="00F55221"/>
    <w:rsid w:val="00F86A17"/>
    <w:rsid w:val="00FB58F2"/>
    <w:rsid w:val="00FC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EB19A5"/>
  <w15:chartTrackingRefBased/>
  <w15:docId w15:val="{40321F8B-7D2D-4FB0-8DEB-1D82CD1A0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95421"/>
    <w:rPr>
      <w:lang w:val="en-US"/>
    </w:rPr>
  </w:style>
  <w:style w:type="paragraph" w:styleId="Cmsor1">
    <w:name w:val="heading 1"/>
    <w:basedOn w:val="Norml"/>
    <w:link w:val="Cmsor1Char"/>
    <w:uiPriority w:val="9"/>
    <w:qFormat/>
    <w:rsid w:val="00D954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Cmsor2">
    <w:name w:val="heading 2"/>
    <w:basedOn w:val="Norml"/>
    <w:link w:val="Cmsor2Char"/>
    <w:uiPriority w:val="9"/>
    <w:qFormat/>
    <w:rsid w:val="00D954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95421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Cmsor2Char">
    <w:name w:val="Címsor 2 Char"/>
    <w:basedOn w:val="Bekezdsalapbettpusa"/>
    <w:link w:val="Cmsor2"/>
    <w:uiPriority w:val="9"/>
    <w:rsid w:val="00D95421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numbering" w:customStyle="1" w:styleId="Nemlista1">
    <w:name w:val="Nem lista1"/>
    <w:next w:val="Nemlista"/>
    <w:uiPriority w:val="99"/>
    <w:semiHidden/>
    <w:unhideWhenUsed/>
    <w:rsid w:val="00D95421"/>
  </w:style>
  <w:style w:type="paragraph" w:customStyle="1" w:styleId="msonormal0">
    <w:name w:val="msonorm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ed">
    <w:name w:val="highlighted"/>
    <w:basedOn w:val="Bekezdsalapbettpusa"/>
    <w:rsid w:val="00D95421"/>
  </w:style>
  <w:style w:type="paragraph" w:customStyle="1" w:styleId="aj">
    <w:name w:val="a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hivatkozs">
    <w:name w:val="Hyperlink"/>
    <w:basedOn w:val="Bekezdsalapbettpusa"/>
    <w:uiPriority w:val="99"/>
    <w:semiHidden/>
    <w:unhideWhenUsed/>
    <w:rsid w:val="00D95421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D95421"/>
    <w:rPr>
      <w:color w:val="800080"/>
      <w:u w:val="single"/>
    </w:rPr>
  </w:style>
  <w:style w:type="character" w:customStyle="1" w:styleId="jel">
    <w:name w:val="jel"/>
    <w:basedOn w:val="Bekezdsalapbettpusa"/>
    <w:rsid w:val="00D95421"/>
  </w:style>
  <w:style w:type="character" w:customStyle="1" w:styleId="szakasz-jel">
    <w:name w:val="szakasz-jel"/>
    <w:basedOn w:val="Bekezdsalapbettpusa"/>
    <w:rsid w:val="00D95421"/>
  </w:style>
  <w:style w:type="paragraph" w:styleId="NormlWeb">
    <w:name w:val="Normal (Web)"/>
    <w:basedOn w:val="Norml"/>
    <w:uiPriority w:val="99"/>
    <w:semiHidden/>
    <w:unhideWhenUsed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j">
    <w:name w:val="u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ki">
    <w:name w:val="mhk-ki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m">
    <w:name w:val="mhk-m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ac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">
    <w:name w:val="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">
    <w:name w:val="ar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f">
    <w:name w:val="mf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Rcsostblzat">
    <w:name w:val="Table Grid"/>
    <w:basedOn w:val="Normltblzat"/>
    <w:uiPriority w:val="39"/>
    <w:rsid w:val="00B92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F55221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55221"/>
    <w:rPr>
      <w:lang w:val="en-US"/>
    </w:rPr>
  </w:style>
  <w:style w:type="paragraph" w:styleId="llb">
    <w:name w:val="footer"/>
    <w:basedOn w:val="Norml"/>
    <w:link w:val="llb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5522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0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0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683</Words>
  <Characters>4716</Characters>
  <Application>Microsoft Office Word</Application>
  <DocSecurity>0</DocSecurity>
  <Lines>39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Takács-Szabó Erzsébet</cp:lastModifiedBy>
  <cp:revision>9</cp:revision>
  <cp:lastPrinted>2023-09-21T09:43:00Z</cp:lastPrinted>
  <dcterms:created xsi:type="dcterms:W3CDTF">2023-09-21T09:01:00Z</dcterms:created>
  <dcterms:modified xsi:type="dcterms:W3CDTF">2024-02-06T07:35:00Z</dcterms:modified>
</cp:coreProperties>
</file>